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he aim of Jim Wid Tennis is to give players the opportunity to reach their individual tennis goals.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short survey can be used by coaches and parents alike to ascertain what players look for in their chosen sport.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no right or wrong answers, these are about what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THE PLAYER </w:t>
      </w:r>
      <w:r w:rsidDel="00000000" w:rsidR="00000000" w:rsidRPr="00000000">
        <w:rPr>
          <w:sz w:val="24"/>
          <w:szCs w:val="24"/>
          <w:rtl w:val="0"/>
        </w:rPr>
        <w:t xml:space="preserve">wants; no one else. Please feel free to discuss any part of this with us or anyone else.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two things you are strong at: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thing you need to improve: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enjoy about playing tennis?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enjoy about coaching sessions?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level of tennis is your ultimate goal? (See Parent Player article)(Please circle)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  -   Social Competitive   -   High Level Competitive   -   Elite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goal for the upcoming season? (Please circle one or more)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 at a higher grade   -   Improve   -   Have fun   -   Meet new friends   -   Win trophies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you like to play more or less with friends and family?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tl w:val="0"/>
        </w:rPr>
        <w:t xml:space="preserve">:________________________________________</w:t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jc w:val="center"/>
      <w:rPr/>
    </w:pPr>
    <w:r w:rsidDel="00000000" w:rsidR="00000000" w:rsidRPr="00000000">
      <w:rPr>
        <w:b w:val="1"/>
        <w:rtl w:val="0"/>
      </w:rPr>
      <w:t xml:space="preserve">Jim</w:t>
    </w:r>
    <w:r w:rsidDel="00000000" w:rsidR="00000000" w:rsidRPr="00000000">
      <w:rPr>
        <w:rtl w:val="0"/>
      </w:rPr>
      <w:t xml:space="preserve">:       M. 0431-299-930,                   E. jimwtennis@gmail.com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center"/>
      <w:rPr/>
    </w:pPr>
    <w:r w:rsidDel="00000000" w:rsidR="00000000" w:rsidRPr="00000000">
      <w:rPr>
        <w:b w:val="1"/>
        <w:sz w:val="32"/>
        <w:szCs w:val="32"/>
      </w:rPr>
      <w:drawing>
        <wp:inline distB="114300" distT="114300" distL="114300" distR="114300">
          <wp:extent cx="795338" cy="59716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5971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32"/>
        <w:szCs w:val="32"/>
        <w:rtl w:val="0"/>
      </w:rPr>
      <w:t xml:space="preserve">        </w:t>
    </w:r>
    <w:r w:rsidDel="00000000" w:rsidR="00000000" w:rsidRPr="00000000">
      <w:rPr>
        <w:b w:val="1"/>
        <w:sz w:val="60"/>
        <w:szCs w:val="60"/>
        <w:u w:val="single"/>
        <w:rtl w:val="0"/>
      </w:rPr>
      <w:t xml:space="preserve">Tennis Player Survey</w:t>
    </w:r>
    <w:r w:rsidDel="00000000" w:rsidR="00000000" w:rsidRPr="00000000">
      <w:rPr>
        <w:b w:val="1"/>
        <w:sz w:val="60"/>
        <w:szCs w:val="60"/>
        <w:rtl w:val="0"/>
      </w:rPr>
      <w:t xml:space="preserve"> </w:t>
    </w:r>
    <w:r w:rsidDel="00000000" w:rsidR="00000000" w:rsidRPr="00000000">
      <w:rPr>
        <w:b w:val="1"/>
        <w:sz w:val="32"/>
        <w:szCs w:val="32"/>
        <w:rtl w:val="0"/>
      </w:rPr>
      <w:t xml:space="preserve">    </w:t>
    </w:r>
    <w:r w:rsidDel="00000000" w:rsidR="00000000" w:rsidRPr="00000000">
      <w:rPr>
        <w:b w:val="1"/>
        <w:sz w:val="32"/>
        <w:szCs w:val="32"/>
      </w:rPr>
      <w:drawing>
        <wp:inline distB="114300" distT="114300" distL="114300" distR="114300">
          <wp:extent cx="795338" cy="597164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5971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